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340F4" w14:textId="68449BE9" w:rsidR="007D64BD" w:rsidRPr="007D64BD" w:rsidRDefault="007D64BD" w:rsidP="007D64BD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TOBB </w:t>
      </w:r>
      <w:r w:rsidRPr="007D64BD">
        <w:rPr>
          <w:rFonts w:ascii="Arial" w:hAnsi="Arial" w:cs="Arial"/>
          <w:b/>
          <w:bCs/>
          <w:sz w:val="24"/>
          <w:szCs w:val="24"/>
        </w:rPr>
        <w:t>Sakarya Kadın Girişimciler Kurulu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7D64BD">
        <w:rPr>
          <w:rFonts w:ascii="Arial" w:hAnsi="Arial" w:cs="Arial"/>
          <w:b/>
          <w:bCs/>
          <w:sz w:val="24"/>
          <w:szCs w:val="24"/>
        </w:rPr>
        <w:t>“Kalite Kontrol Uzmanlığı</w:t>
      </w:r>
      <w:r>
        <w:rPr>
          <w:rFonts w:ascii="Arial" w:hAnsi="Arial" w:cs="Arial"/>
          <w:b/>
          <w:bCs/>
          <w:sz w:val="24"/>
          <w:szCs w:val="24"/>
        </w:rPr>
        <w:t xml:space="preserve">” </w:t>
      </w:r>
      <w:r w:rsidRPr="007D64BD">
        <w:rPr>
          <w:rFonts w:ascii="Arial" w:hAnsi="Arial" w:cs="Arial"/>
          <w:b/>
          <w:bCs/>
          <w:sz w:val="24"/>
          <w:szCs w:val="24"/>
        </w:rPr>
        <w:t>Programı</w:t>
      </w:r>
      <w:r>
        <w:rPr>
          <w:rFonts w:ascii="Arial" w:hAnsi="Arial" w:cs="Arial"/>
          <w:b/>
          <w:bCs/>
          <w:sz w:val="24"/>
          <w:szCs w:val="24"/>
        </w:rPr>
        <w:t>yla</w:t>
      </w:r>
      <w:r w:rsidRPr="007D64BD">
        <w:rPr>
          <w:rFonts w:ascii="Arial" w:hAnsi="Arial" w:cs="Arial"/>
          <w:b/>
          <w:bCs/>
          <w:sz w:val="24"/>
          <w:szCs w:val="24"/>
        </w:rPr>
        <w:t xml:space="preserve"> Kadın İstihdamını Artırmayı Hedefliyor</w:t>
      </w:r>
    </w:p>
    <w:p w14:paraId="7EB1D9F6" w14:textId="4A976E2F" w:rsidR="007D64BD" w:rsidRDefault="007D64BD" w:rsidP="007D64BD">
      <w:pPr>
        <w:jc w:val="both"/>
        <w:rPr>
          <w:rFonts w:ascii="Arial" w:hAnsi="Arial" w:cs="Arial"/>
          <w:sz w:val="24"/>
          <w:szCs w:val="24"/>
        </w:rPr>
      </w:pPr>
      <w:r w:rsidRPr="007D64BD">
        <w:rPr>
          <w:rFonts w:ascii="Arial" w:hAnsi="Arial" w:cs="Arial"/>
          <w:sz w:val="24"/>
          <w:szCs w:val="24"/>
        </w:rPr>
        <w:t>Sakarya Ticaret ve Sanayi Odası bünyesinde çalışmalarını yürüten TOBB Sakarya İl Kadın Girişimciler Kurulu</w:t>
      </w:r>
      <w:r>
        <w:rPr>
          <w:rFonts w:ascii="Arial" w:hAnsi="Arial" w:cs="Arial"/>
          <w:sz w:val="24"/>
          <w:szCs w:val="24"/>
        </w:rPr>
        <w:t>, “</w:t>
      </w:r>
      <w:r w:rsidRPr="007D64BD">
        <w:rPr>
          <w:rFonts w:ascii="Arial" w:hAnsi="Arial" w:cs="Arial"/>
          <w:sz w:val="24"/>
          <w:szCs w:val="24"/>
        </w:rPr>
        <w:t xml:space="preserve">Kalite Kontrol Uzmanlığı Programı” </w:t>
      </w:r>
      <w:r>
        <w:rPr>
          <w:rFonts w:ascii="Arial" w:hAnsi="Arial" w:cs="Arial"/>
          <w:sz w:val="24"/>
          <w:szCs w:val="24"/>
        </w:rPr>
        <w:t>eğitimleri başladı.</w:t>
      </w:r>
    </w:p>
    <w:p w14:paraId="129FA816" w14:textId="0F17AB65" w:rsidR="007D64BD" w:rsidRPr="007D64BD" w:rsidRDefault="007D64BD" w:rsidP="007D64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TOBB Kadın Girişimciler Kurulu tarafından ulusal olarak yürütülen “Sanayide Kadın Eli” projesinin Sakarya ayağı yürütücüsü TOBB Sakarya İl </w:t>
      </w:r>
      <w:proofErr w:type="spellStart"/>
      <w:r>
        <w:rPr>
          <w:rFonts w:ascii="Arial" w:hAnsi="Arial" w:cs="Arial"/>
          <w:sz w:val="24"/>
          <w:szCs w:val="24"/>
        </w:rPr>
        <w:t>KGK’nın</w:t>
      </w:r>
      <w:proofErr w:type="spellEnd"/>
      <w:r>
        <w:rPr>
          <w:rFonts w:ascii="Arial" w:hAnsi="Arial" w:cs="Arial"/>
          <w:sz w:val="24"/>
          <w:szCs w:val="24"/>
        </w:rPr>
        <w:t xml:space="preserve"> öncülük ettiği </w:t>
      </w:r>
      <w:r>
        <w:rPr>
          <w:rFonts w:ascii="Arial" w:hAnsi="Arial" w:cs="Arial"/>
          <w:sz w:val="24"/>
          <w:szCs w:val="24"/>
        </w:rPr>
        <w:t>“</w:t>
      </w:r>
      <w:r w:rsidRPr="007D64BD">
        <w:rPr>
          <w:rFonts w:ascii="Arial" w:hAnsi="Arial" w:cs="Arial"/>
          <w:sz w:val="24"/>
          <w:szCs w:val="24"/>
        </w:rPr>
        <w:t>Kalite Kontrol Uzmanlığı Programı”</w:t>
      </w:r>
      <w:r>
        <w:rPr>
          <w:rFonts w:ascii="Arial" w:hAnsi="Arial" w:cs="Arial"/>
          <w:sz w:val="24"/>
          <w:szCs w:val="24"/>
        </w:rPr>
        <w:t xml:space="preserve"> kapsamında eğitimler </w:t>
      </w:r>
      <w:r w:rsidRPr="007D64BD">
        <w:rPr>
          <w:rFonts w:ascii="Arial" w:hAnsi="Arial" w:cs="Arial"/>
          <w:sz w:val="24"/>
          <w:szCs w:val="24"/>
        </w:rPr>
        <w:t xml:space="preserve">Sakarya Uygulamalı Bilimler Üniversitesi Yaşam Boyu Eğitim Merkezi’nde devam ediyor. </w:t>
      </w:r>
    </w:p>
    <w:p w14:paraId="1200067F" w14:textId="003AE81B" w:rsidR="007D64BD" w:rsidRPr="007D64BD" w:rsidRDefault="007D64BD" w:rsidP="007D64BD">
      <w:pPr>
        <w:jc w:val="both"/>
        <w:rPr>
          <w:rFonts w:ascii="Arial" w:hAnsi="Arial" w:cs="Arial"/>
          <w:sz w:val="24"/>
          <w:szCs w:val="24"/>
        </w:rPr>
      </w:pPr>
      <w:r w:rsidRPr="007D64BD">
        <w:rPr>
          <w:rFonts w:ascii="Arial" w:hAnsi="Arial" w:cs="Arial"/>
          <w:sz w:val="24"/>
          <w:szCs w:val="24"/>
        </w:rPr>
        <w:t xml:space="preserve">Gerçekleştirilen kalite kontrol eğitimlerini yakından takip eden TOBB Sakarya İl Kadın Girişimciler Kurulu </w:t>
      </w:r>
      <w:r w:rsidRPr="007D64BD">
        <w:rPr>
          <w:rFonts w:ascii="Arial" w:hAnsi="Arial" w:cs="Arial"/>
          <w:sz w:val="24"/>
          <w:szCs w:val="24"/>
        </w:rPr>
        <w:t xml:space="preserve">Başkanı </w:t>
      </w:r>
      <w:r w:rsidRPr="007D64BD">
        <w:rPr>
          <w:rFonts w:ascii="Arial" w:hAnsi="Arial" w:cs="Arial"/>
          <w:sz w:val="24"/>
          <w:szCs w:val="24"/>
        </w:rPr>
        <w:t xml:space="preserve">Elvan Bilgehan Dikici ve beraberindeki icra kurulu üyeleri, katılımcılarla bir araya gelerek eğitim hakkında bilgiler aldı ve kadın istihdamına verdikleri önemin altını çizdi. </w:t>
      </w:r>
    </w:p>
    <w:p w14:paraId="46654925" w14:textId="1E0A9446" w:rsidR="007D64BD" w:rsidRDefault="007D64BD" w:rsidP="007D64BD">
      <w:pPr>
        <w:jc w:val="both"/>
        <w:rPr>
          <w:rFonts w:ascii="Arial" w:hAnsi="Arial" w:cs="Arial"/>
          <w:sz w:val="24"/>
          <w:szCs w:val="24"/>
        </w:rPr>
      </w:pPr>
      <w:r w:rsidRPr="007D64BD">
        <w:rPr>
          <w:rFonts w:ascii="Arial" w:hAnsi="Arial" w:cs="Arial"/>
          <w:sz w:val="24"/>
          <w:szCs w:val="24"/>
        </w:rPr>
        <w:t xml:space="preserve">Eğitimler hakkında konuşan TOBB Sakarya İl </w:t>
      </w:r>
      <w:r>
        <w:rPr>
          <w:rFonts w:ascii="Arial" w:hAnsi="Arial" w:cs="Arial"/>
          <w:sz w:val="24"/>
          <w:szCs w:val="24"/>
        </w:rPr>
        <w:t>KGK</w:t>
      </w:r>
      <w:r w:rsidRPr="007D64BD">
        <w:rPr>
          <w:rFonts w:ascii="Arial" w:hAnsi="Arial" w:cs="Arial"/>
          <w:sz w:val="24"/>
          <w:szCs w:val="24"/>
        </w:rPr>
        <w:t xml:space="preserve"> Başkanı Elvan Bilgehan Dikici, “TOBB’un kadın nezdinde girişimleri her dönem olduğu gibi devam ediyor. Sanayi’de Kadın Eli Projesi de bunlardan biri. Bu kapsamda çalışmalar yapmak istedik. Kalite kontrol </w:t>
      </w:r>
      <w:r>
        <w:rPr>
          <w:rFonts w:ascii="Arial" w:hAnsi="Arial" w:cs="Arial"/>
          <w:sz w:val="24"/>
          <w:szCs w:val="24"/>
        </w:rPr>
        <w:t xml:space="preserve">uzmanlığı alanında kadın istihdamı eksikliğinin </w:t>
      </w:r>
      <w:r w:rsidRPr="007D64BD">
        <w:rPr>
          <w:rFonts w:ascii="Arial" w:hAnsi="Arial" w:cs="Arial"/>
          <w:sz w:val="24"/>
          <w:szCs w:val="24"/>
        </w:rPr>
        <w:t>olduğu</w:t>
      </w:r>
      <w:r>
        <w:rPr>
          <w:rFonts w:ascii="Arial" w:hAnsi="Arial" w:cs="Arial"/>
          <w:sz w:val="24"/>
          <w:szCs w:val="24"/>
        </w:rPr>
        <w:t xml:space="preserve"> </w:t>
      </w:r>
      <w:r w:rsidRPr="007D64BD">
        <w:rPr>
          <w:rFonts w:ascii="Arial" w:hAnsi="Arial" w:cs="Arial"/>
          <w:sz w:val="24"/>
          <w:szCs w:val="24"/>
        </w:rPr>
        <w:t>ve</w:t>
      </w:r>
      <w:r>
        <w:rPr>
          <w:rFonts w:ascii="Arial" w:hAnsi="Arial" w:cs="Arial"/>
          <w:sz w:val="24"/>
          <w:szCs w:val="24"/>
        </w:rPr>
        <w:t xml:space="preserve"> artabileceği yönünde önemli geri dönüşler aldık</w:t>
      </w:r>
      <w:r w:rsidRPr="007D64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Hızlıca reaksiyon alıp bu eğitimi organize ettik ve faydalı olmasını, kıymetli kursiyer kadınlarımıza önemli bir beceri ve de altın bilezik kazandırmasını ümit ediyoruz</w:t>
      </w:r>
      <w:r w:rsidR="002A3806">
        <w:rPr>
          <w:rFonts w:ascii="Arial" w:hAnsi="Arial" w:cs="Arial"/>
          <w:sz w:val="24"/>
          <w:szCs w:val="24"/>
        </w:rPr>
        <w:t xml:space="preserve">. Bununla birlikte bağlı olduğumuz TOBB Kadın Girişimciler Kurulumuzca yürütülen Sanayide Kadın Eli projesi kapsamında birçok meslek dalına yönelik de faaliyetlerimize devam yeni uzmanlık programlarını hayata geçirmeyi amaçlıyoruz. </w:t>
      </w:r>
    </w:p>
    <w:p w14:paraId="4C916D35" w14:textId="373DB5EC" w:rsidR="007D64BD" w:rsidRDefault="007D64BD" w:rsidP="007D64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TOBB Sakarya İl KGK olarak kadınlarımızın hem fikirlerinin karşılık bulacağı girişim hikayesi yazmalarına hem de istihdamda daha da aktif rol almaları için sahadaki çabalarımıza devam edeceğiz.</w:t>
      </w:r>
      <w:r w:rsidRPr="007D64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Programdaki iş birlikleri için de Sakarya Uygulamalı Bilimler Üniversitemize teşekkür ediyoruz.</w:t>
      </w:r>
      <w:r>
        <w:rPr>
          <w:rFonts w:ascii="Arial" w:hAnsi="Arial" w:cs="Arial"/>
          <w:sz w:val="24"/>
          <w:szCs w:val="24"/>
        </w:rPr>
        <w:t xml:space="preserve">” dedi. </w:t>
      </w:r>
    </w:p>
    <w:p w14:paraId="0188B751" w14:textId="77777777" w:rsidR="00415909" w:rsidRPr="007D64BD" w:rsidRDefault="00415909" w:rsidP="007D64BD">
      <w:pPr>
        <w:jc w:val="both"/>
        <w:rPr>
          <w:rFonts w:ascii="Arial" w:hAnsi="Arial" w:cs="Arial"/>
          <w:sz w:val="24"/>
          <w:szCs w:val="24"/>
        </w:rPr>
      </w:pPr>
    </w:p>
    <w:sectPr w:rsidR="00415909" w:rsidRPr="007D64B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40D92" w14:textId="77777777" w:rsidR="00EB70FC" w:rsidRDefault="00EB70FC" w:rsidP="00BF01A9">
      <w:pPr>
        <w:spacing w:after="0" w:line="240" w:lineRule="auto"/>
      </w:pPr>
      <w:r>
        <w:separator/>
      </w:r>
    </w:p>
  </w:endnote>
  <w:endnote w:type="continuationSeparator" w:id="0">
    <w:p w14:paraId="2B651C75" w14:textId="77777777" w:rsidR="00EB70FC" w:rsidRDefault="00EB70FC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8FB47" w14:textId="77777777" w:rsidR="00EB70FC" w:rsidRDefault="00EB70FC" w:rsidP="00BF01A9">
      <w:pPr>
        <w:spacing w:after="0" w:line="240" w:lineRule="auto"/>
      </w:pPr>
      <w:r>
        <w:separator/>
      </w:r>
    </w:p>
  </w:footnote>
  <w:footnote w:type="continuationSeparator" w:id="0">
    <w:p w14:paraId="1199A726" w14:textId="77777777" w:rsidR="00EB70FC" w:rsidRDefault="00EB70FC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A3806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B5A53"/>
    <w:rsid w:val="004C4A59"/>
    <w:rsid w:val="00530646"/>
    <w:rsid w:val="005766D7"/>
    <w:rsid w:val="005A0F0C"/>
    <w:rsid w:val="005C5B6F"/>
    <w:rsid w:val="00621FCE"/>
    <w:rsid w:val="006C0780"/>
    <w:rsid w:val="006F0F6C"/>
    <w:rsid w:val="007D64BD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B70FC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249</Words>
  <Characters>1688</Characters>
  <Application>Microsoft Office Word</Application>
  <DocSecurity>0</DocSecurity>
  <Lines>25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25</cp:revision>
  <dcterms:created xsi:type="dcterms:W3CDTF">2025-07-03T06:04:00Z</dcterms:created>
  <dcterms:modified xsi:type="dcterms:W3CDTF">2026-04-14T14:17:00Z</dcterms:modified>
</cp:coreProperties>
</file>